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FB" w:rsidRPr="003E2BE3" w:rsidRDefault="006B6DFB" w:rsidP="006B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BE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B6DFB" w:rsidRDefault="006B6DFB" w:rsidP="006B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BE3">
        <w:rPr>
          <w:rFonts w:ascii="Times New Roman" w:hAnsi="Times New Roman" w:cs="Times New Roman"/>
          <w:sz w:val="28"/>
          <w:szCs w:val="28"/>
        </w:rPr>
        <w:t>детский сад № 16 «</w:t>
      </w:r>
      <w:proofErr w:type="spellStart"/>
      <w:r w:rsidRPr="003E2BE3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3E2B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B6DFB" w:rsidRPr="003E2BE3" w:rsidRDefault="006B6DFB" w:rsidP="006B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– курорт Геленджик</w:t>
      </w:r>
    </w:p>
    <w:p w:rsidR="006B6DFB" w:rsidRDefault="006B6DFB" w:rsidP="006B6DFB">
      <w:pPr>
        <w:jc w:val="center"/>
      </w:pPr>
    </w:p>
    <w:p w:rsidR="006B6DFB" w:rsidRDefault="006B6DFB" w:rsidP="006B6DFB">
      <w:pPr>
        <w:jc w:val="center"/>
      </w:pPr>
    </w:p>
    <w:p w:rsidR="006B6DFB" w:rsidRDefault="006B6DFB" w:rsidP="006B6DFB">
      <w:pPr>
        <w:jc w:val="center"/>
      </w:pPr>
    </w:p>
    <w:p w:rsidR="006B6DFB" w:rsidRDefault="006B6DFB" w:rsidP="006B6DFB">
      <w:pPr>
        <w:jc w:val="center"/>
      </w:pPr>
    </w:p>
    <w:p w:rsidR="006B6DFB" w:rsidRDefault="006B6DF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DFB" w:rsidRDefault="006B6DF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DFB" w:rsidRDefault="006B6DF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DFB" w:rsidRDefault="006B6DF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DFB" w:rsidRDefault="006B6DF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DFB" w:rsidRPr="00FB7235" w:rsidRDefault="006B6DFB" w:rsidP="006B6DFB">
      <w:pPr>
        <w:jc w:val="center"/>
        <w:rPr>
          <w:sz w:val="52"/>
          <w:szCs w:val="52"/>
        </w:rPr>
      </w:pPr>
    </w:p>
    <w:p w:rsidR="006B6DFB" w:rsidRDefault="006B6DFB" w:rsidP="006B6DFB">
      <w:pPr>
        <w:jc w:val="center"/>
        <w:rPr>
          <w:rFonts w:ascii="Times New Roman" w:hAnsi="Times New Roman" w:cs="Times New Roman"/>
          <w:sz w:val="52"/>
          <w:szCs w:val="52"/>
        </w:rPr>
      </w:pPr>
      <w:r w:rsidRPr="00FB7235">
        <w:rPr>
          <w:rFonts w:ascii="Times New Roman" w:hAnsi="Times New Roman" w:cs="Times New Roman"/>
          <w:sz w:val="52"/>
          <w:szCs w:val="52"/>
        </w:rPr>
        <w:t xml:space="preserve">Семинар практикум </w:t>
      </w:r>
    </w:p>
    <w:p w:rsidR="006B6DFB" w:rsidRPr="00FB7235" w:rsidRDefault="006B6DFB" w:rsidP="006B6DFB">
      <w:pPr>
        <w:jc w:val="center"/>
        <w:rPr>
          <w:rFonts w:ascii="Times New Roman" w:hAnsi="Times New Roman" w:cs="Times New Roman"/>
          <w:sz w:val="52"/>
          <w:szCs w:val="52"/>
        </w:rPr>
      </w:pPr>
      <w:r w:rsidRPr="00FB7235">
        <w:rPr>
          <w:rFonts w:ascii="Times New Roman" w:hAnsi="Times New Roman" w:cs="Times New Roman"/>
          <w:sz w:val="52"/>
          <w:szCs w:val="52"/>
        </w:rPr>
        <w:t>на тему</w:t>
      </w:r>
      <w:r>
        <w:rPr>
          <w:rFonts w:ascii="Times New Roman" w:hAnsi="Times New Roman" w:cs="Times New Roman"/>
          <w:sz w:val="52"/>
          <w:szCs w:val="52"/>
        </w:rPr>
        <w:t>:</w:t>
      </w:r>
    </w:p>
    <w:p w:rsidR="006B6DFB" w:rsidRPr="00FB7235" w:rsidRDefault="006B6DFB" w:rsidP="006B6DFB">
      <w:pPr>
        <w:jc w:val="center"/>
        <w:rPr>
          <w:rFonts w:ascii="Times New Roman" w:hAnsi="Times New Roman" w:cs="Times New Roman"/>
          <w:sz w:val="52"/>
          <w:szCs w:val="52"/>
        </w:rPr>
      </w:pPr>
      <w:r w:rsidRPr="00FB7235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</w:rPr>
        <w:t>Музыкально-ритмические движения, как одна составляющая музыкального развития детей</w:t>
      </w:r>
      <w:r w:rsidRPr="00FB7235">
        <w:rPr>
          <w:rFonts w:ascii="Times New Roman" w:hAnsi="Times New Roman" w:cs="Times New Roman"/>
          <w:sz w:val="52"/>
          <w:szCs w:val="52"/>
        </w:rPr>
        <w:t>».</w:t>
      </w:r>
    </w:p>
    <w:p w:rsidR="006B6DFB" w:rsidRDefault="006B6DF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DFB" w:rsidRDefault="006B6DF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DFB" w:rsidRDefault="006B6DF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DFB" w:rsidRDefault="006B6DF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DFB" w:rsidRDefault="006B6DF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DFB" w:rsidRDefault="006B6DF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DFB" w:rsidRDefault="006B6DFB" w:rsidP="006B6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235">
        <w:rPr>
          <w:rFonts w:ascii="Times New Roman" w:hAnsi="Times New Roman" w:cs="Times New Roman"/>
          <w:sz w:val="28"/>
          <w:szCs w:val="28"/>
        </w:rPr>
        <w:t xml:space="preserve">Подготовил </w:t>
      </w:r>
    </w:p>
    <w:p w:rsidR="006B6DFB" w:rsidRPr="00FB7235" w:rsidRDefault="006B6DFB" w:rsidP="006B6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B6DFB" w:rsidRDefault="006B6DFB" w:rsidP="006B6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Игоревна</w:t>
      </w:r>
    </w:p>
    <w:p w:rsidR="006B6DFB" w:rsidRDefault="006B6DFB" w:rsidP="006B6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DFB" w:rsidRDefault="006B6DFB" w:rsidP="006B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6B6DFB" w:rsidRDefault="006B6DF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DFB" w:rsidRPr="006B6DFB" w:rsidRDefault="006B6DFB" w:rsidP="006B6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DF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lastRenderedPageBreak/>
        <w:t xml:space="preserve">Добрый день уважаемые коллеги, меня зовут </w:t>
      </w:r>
      <w:proofErr w:type="spellStart"/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Конон</w:t>
      </w:r>
      <w:proofErr w:type="spellEnd"/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Виктория Игоревна. Тема моего </w:t>
      </w:r>
      <w:r w:rsidRPr="006B6D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выступления</w:t>
      </w:r>
      <w:r w:rsidRPr="006B6D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6B6DFB">
        <w:rPr>
          <w:rFonts w:ascii="Times New Roman" w:hAnsi="Times New Roman" w:cs="Times New Roman"/>
          <w:sz w:val="28"/>
          <w:szCs w:val="28"/>
        </w:rPr>
        <w:t>«Музыкально-ритмические движения, как одна составляющая музыкального развития детей».</w:t>
      </w:r>
    </w:p>
    <w:p w:rsidR="00BE7FE8" w:rsidRPr="006C6FCB" w:rsidRDefault="00BE7FE8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>Систему музыкально-ритмического воспитания одним из первых разработал в конце XIX в. швейцарский педагог и музыкант Эмиль Жак-</w:t>
      </w:r>
      <w:proofErr w:type="spellStart"/>
      <w:r w:rsidRPr="006C6FCB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6C6FCB">
        <w:rPr>
          <w:rFonts w:ascii="Times New Roman" w:hAnsi="Times New Roman" w:cs="Times New Roman"/>
          <w:sz w:val="28"/>
          <w:szCs w:val="28"/>
        </w:rPr>
        <w:t xml:space="preserve">. Над созданием современной системы музыкально-ритмического воспитания работали многие музыканты, педагоги, психологи, методисты, музыкальные руководители дошкольных учреждений. Ведущее место среди них принадлежит Н. Г. Александровой, а также ее ученикам и последователям — Е. В. </w:t>
      </w:r>
      <w:proofErr w:type="spellStart"/>
      <w:r w:rsidRPr="006C6FCB">
        <w:rPr>
          <w:rFonts w:ascii="Times New Roman" w:hAnsi="Times New Roman" w:cs="Times New Roman"/>
          <w:sz w:val="28"/>
          <w:szCs w:val="28"/>
        </w:rPr>
        <w:t>Коноровой</w:t>
      </w:r>
      <w:proofErr w:type="spellEnd"/>
      <w:r w:rsidRPr="006C6FCB">
        <w:rPr>
          <w:rFonts w:ascii="Times New Roman" w:hAnsi="Times New Roman" w:cs="Times New Roman"/>
          <w:sz w:val="28"/>
          <w:szCs w:val="28"/>
        </w:rPr>
        <w:t xml:space="preserve">, Н. П. Збруевой, В. И. </w:t>
      </w:r>
      <w:proofErr w:type="spellStart"/>
      <w:r w:rsidRPr="006C6FCB">
        <w:rPr>
          <w:rFonts w:ascii="Times New Roman" w:hAnsi="Times New Roman" w:cs="Times New Roman"/>
          <w:sz w:val="28"/>
          <w:szCs w:val="28"/>
        </w:rPr>
        <w:t>Гринер</w:t>
      </w:r>
      <w:proofErr w:type="spellEnd"/>
      <w:r w:rsidRPr="006C6FCB">
        <w:rPr>
          <w:rFonts w:ascii="Times New Roman" w:hAnsi="Times New Roman" w:cs="Times New Roman"/>
          <w:sz w:val="28"/>
          <w:szCs w:val="28"/>
        </w:rPr>
        <w:t xml:space="preserve">, Н. Е. </w:t>
      </w:r>
      <w:proofErr w:type="spellStart"/>
      <w:r w:rsidRPr="006C6FCB">
        <w:rPr>
          <w:rFonts w:ascii="Times New Roman" w:hAnsi="Times New Roman" w:cs="Times New Roman"/>
          <w:sz w:val="28"/>
          <w:szCs w:val="28"/>
        </w:rPr>
        <w:t>Кизевальтер</w:t>
      </w:r>
      <w:proofErr w:type="spellEnd"/>
      <w:r w:rsidRPr="006C6FCB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6C6FCB">
        <w:rPr>
          <w:rFonts w:ascii="Times New Roman" w:hAnsi="Times New Roman" w:cs="Times New Roman"/>
          <w:sz w:val="28"/>
          <w:szCs w:val="28"/>
        </w:rPr>
        <w:t>Румер</w:t>
      </w:r>
      <w:proofErr w:type="spellEnd"/>
      <w:r w:rsidRPr="006C6FCB">
        <w:rPr>
          <w:rFonts w:ascii="Times New Roman" w:hAnsi="Times New Roman" w:cs="Times New Roman"/>
          <w:sz w:val="28"/>
          <w:szCs w:val="28"/>
        </w:rPr>
        <w:t xml:space="preserve">. Учитывая потребность ребенка в движении, вызываемую ростом организма, они стремились к формированию его моторики и главное — к всестороннему развитию посредством органического сочетания движений с музыкальным звучанием. </w:t>
      </w:r>
    </w:p>
    <w:p w:rsidR="00BE7FE8" w:rsidRPr="006C6FCB" w:rsidRDefault="00BE7FE8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>Приобретая опыт пластической интерпретации музыки, ребёнок овладевает не только разнообразными двигательными умениями, навыками, но также и опытом творческого осмысления музыки, её эмоционально-телесного выражения. Именно этот опыт и умения помогут ребёнку в дальнейшем успешно осваивать и другие виды художественно-творческих и спортивных видов деятельности: это может быть и последующее обучение хореографии, гимнастике, а также занятия в музыкальных школах, секциях, театральных студиях и т. д. Поэтому мы рассматриваем дошкольный возраст как своеобразный «</w:t>
      </w:r>
      <w:proofErr w:type="spellStart"/>
      <w:r w:rsidRPr="006C6FCB">
        <w:rPr>
          <w:rFonts w:ascii="Times New Roman" w:hAnsi="Times New Roman" w:cs="Times New Roman"/>
          <w:sz w:val="28"/>
          <w:szCs w:val="28"/>
        </w:rPr>
        <w:t>донотный</w:t>
      </w:r>
      <w:proofErr w:type="spellEnd"/>
      <w:r w:rsidRPr="006C6FCB">
        <w:rPr>
          <w:rFonts w:ascii="Times New Roman" w:hAnsi="Times New Roman" w:cs="Times New Roman"/>
          <w:sz w:val="28"/>
          <w:szCs w:val="28"/>
        </w:rPr>
        <w:t xml:space="preserve"> период» в процессе музыкально-двигательного воспитания детей, который помогает «настроить инструмент» (тело), научить его слышать музыку и выражать своё «видение» музыкального произведения в пластической импровизации. </w:t>
      </w:r>
    </w:p>
    <w:p w:rsidR="00BE7FE8" w:rsidRDefault="00BE7FE8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 xml:space="preserve">«Движение под музыку оказывается одним из самых эффективных методов развития музыкальности — методом, основанным на естественной реакции на музыку свойственной любому ребенку» (Л. Кулаковский). </w:t>
      </w:r>
    </w:p>
    <w:p w:rsidR="00BC7E04" w:rsidRPr="00BC7E04" w:rsidRDefault="00BC7E04" w:rsidP="00BC7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04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Дошкольный - </w:t>
      </w:r>
      <w:proofErr w:type="gramStart"/>
      <w:r w:rsidRPr="00BC7E0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B6DFB" w:rsidRPr="00BC7E0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6B6DFB" w:rsidRPr="00BC7E04">
        <w:rPr>
          <w:rFonts w:ascii="Times New Roman" w:hAnsi="Times New Roman" w:cs="Times New Roman"/>
          <w:sz w:val="28"/>
          <w:szCs w:val="28"/>
        </w:rPr>
        <w:t xml:space="preserve"> </w:t>
      </w:r>
      <w:r w:rsidRPr="00BC7E04">
        <w:rPr>
          <w:rFonts w:ascii="Times New Roman" w:hAnsi="Times New Roman" w:cs="Times New Roman"/>
          <w:sz w:val="28"/>
          <w:szCs w:val="28"/>
        </w:rPr>
        <w:t>накопления музыкальных впечатле</w:t>
      </w:r>
      <w:r w:rsidRPr="00BC7E04">
        <w:rPr>
          <w:rFonts w:ascii="Times New Roman" w:hAnsi="Times New Roman" w:cs="Times New Roman"/>
          <w:sz w:val="28"/>
          <w:szCs w:val="28"/>
        </w:rPr>
        <w:softHyphen/>
        <w:t>ний, интенсивного развития музыкального восприятия. В зависи</w:t>
      </w:r>
      <w:r w:rsidRPr="00BC7E04">
        <w:rPr>
          <w:rFonts w:ascii="Times New Roman" w:hAnsi="Times New Roman" w:cs="Times New Roman"/>
          <w:sz w:val="28"/>
          <w:szCs w:val="28"/>
        </w:rPr>
        <w:softHyphen/>
        <w:t>мости от возрастного развития характер музыкально-ритмической деятельности детей изменяется.</w:t>
      </w:r>
    </w:p>
    <w:p w:rsidR="00BC7E04" w:rsidRPr="00BC7E04" w:rsidRDefault="00BC7E04" w:rsidP="00BC7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04">
        <w:rPr>
          <w:rFonts w:ascii="Times New Roman" w:hAnsi="Times New Roman" w:cs="Times New Roman"/>
          <w:sz w:val="28"/>
          <w:szCs w:val="28"/>
        </w:rPr>
        <w:t>В самом раннем детстве ребенок с радостью бегает, прыгает, приплясывает. Но это еще не исполнение игры, пляски, а лишь частичное включение в этот процесс. Ребенок двигается неточно и невыразительно. В эти годы у детей развивают эмоциональную отзывчивость на музыку, способность слушать ее, запоминать и выполнять связанные с музыкой движе</w:t>
      </w:r>
      <w:r w:rsidRPr="00BC7E04">
        <w:rPr>
          <w:rFonts w:ascii="Times New Roman" w:hAnsi="Times New Roman" w:cs="Times New Roman"/>
          <w:sz w:val="28"/>
          <w:szCs w:val="28"/>
        </w:rPr>
        <w:softHyphen/>
        <w:t>ния, показанные воспитателем и согласующиеся со словами песни.</w:t>
      </w:r>
    </w:p>
    <w:p w:rsidR="00BC7E04" w:rsidRPr="00BC7E04" w:rsidRDefault="00BC7E04" w:rsidP="00BC7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04">
        <w:rPr>
          <w:rFonts w:ascii="Times New Roman" w:hAnsi="Times New Roman" w:cs="Times New Roman"/>
          <w:sz w:val="28"/>
          <w:szCs w:val="28"/>
        </w:rPr>
        <w:t xml:space="preserve">На четвертом году жизни дети способны осваивать и выполнять движения самостоятельно. Но эти движения еще недостаточно </w:t>
      </w:r>
      <w:proofErr w:type="spellStart"/>
      <w:r w:rsidRPr="00BC7E04">
        <w:rPr>
          <w:rFonts w:ascii="Times New Roman" w:hAnsi="Times New Roman" w:cs="Times New Roman"/>
          <w:sz w:val="28"/>
          <w:szCs w:val="28"/>
        </w:rPr>
        <w:t>скоординированны</w:t>
      </w:r>
      <w:proofErr w:type="spellEnd"/>
      <w:r w:rsidRPr="00BC7E04">
        <w:rPr>
          <w:rFonts w:ascii="Times New Roman" w:hAnsi="Times New Roman" w:cs="Times New Roman"/>
          <w:sz w:val="28"/>
          <w:szCs w:val="28"/>
        </w:rPr>
        <w:t>, дети плохо ориентируются в пространстве, с трудом включаются в коллективные действия. Поэтому музыкально-ритмическая деятельность детей четвертого года жизни достаточно скромна. Они учатся двигаться в соответствии с ярко контрастным характером музыки, в медленном и быстром темпе, способны реа</w:t>
      </w:r>
      <w:r w:rsidRPr="00BC7E04">
        <w:rPr>
          <w:rFonts w:ascii="Times New Roman" w:hAnsi="Times New Roman" w:cs="Times New Roman"/>
          <w:sz w:val="28"/>
          <w:szCs w:val="28"/>
        </w:rPr>
        <w:softHyphen/>
        <w:t>гировать на начало и окончание звучания музыки и выполнять про</w:t>
      </w:r>
      <w:r w:rsidRPr="00BC7E04">
        <w:rPr>
          <w:rFonts w:ascii="Times New Roman" w:hAnsi="Times New Roman" w:cs="Times New Roman"/>
          <w:sz w:val="28"/>
          <w:szCs w:val="28"/>
        </w:rPr>
        <w:softHyphen/>
        <w:t>стейшие движения.</w:t>
      </w:r>
    </w:p>
    <w:p w:rsidR="00BC7E04" w:rsidRPr="00BC7E04" w:rsidRDefault="00BC7E04" w:rsidP="00BC7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04">
        <w:rPr>
          <w:rFonts w:ascii="Times New Roman" w:hAnsi="Times New Roman" w:cs="Times New Roman"/>
          <w:sz w:val="28"/>
          <w:szCs w:val="28"/>
        </w:rPr>
        <w:t>На пятом году жизни дети уже имеют опыт слушания музыки, могут узнавать знакомые мелодии, различать самые яркие средства музыкальной выразительности, определять характер музыки.</w:t>
      </w:r>
      <w:r w:rsidR="006B6DFB">
        <w:rPr>
          <w:rFonts w:ascii="Times New Roman" w:hAnsi="Times New Roman" w:cs="Times New Roman"/>
          <w:sz w:val="28"/>
          <w:szCs w:val="28"/>
        </w:rPr>
        <w:t xml:space="preserve"> </w:t>
      </w:r>
      <w:r w:rsidRPr="00BC7E04">
        <w:rPr>
          <w:rFonts w:ascii="Times New Roman" w:hAnsi="Times New Roman" w:cs="Times New Roman"/>
          <w:sz w:val="28"/>
          <w:szCs w:val="28"/>
        </w:rPr>
        <w:t>У них дифференцируются слуховые ощущения, они д</w:t>
      </w:r>
      <w:r w:rsidR="006B6DFB">
        <w:rPr>
          <w:rFonts w:ascii="Times New Roman" w:hAnsi="Times New Roman" w:cs="Times New Roman"/>
          <w:sz w:val="28"/>
          <w:szCs w:val="28"/>
        </w:rPr>
        <w:t>вигаются ритмичнее, согласовани</w:t>
      </w:r>
      <w:r w:rsidRPr="00BC7E04">
        <w:rPr>
          <w:rFonts w:ascii="Times New Roman" w:hAnsi="Times New Roman" w:cs="Times New Roman"/>
          <w:sz w:val="28"/>
          <w:szCs w:val="28"/>
        </w:rPr>
        <w:t>е с характером музыки, начинают и прекращают движения в соответствии с началом и окончанием звучания музыки, выполняют более разнообразные движения (прямой галоп, движения парами, притопы одной ногой, выставление ноги на пятку).</w:t>
      </w:r>
    </w:p>
    <w:p w:rsidR="00BC7E04" w:rsidRPr="00BC7E04" w:rsidRDefault="00BC7E04" w:rsidP="00BC7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04">
        <w:rPr>
          <w:rFonts w:ascii="Times New Roman" w:hAnsi="Times New Roman" w:cs="Times New Roman"/>
          <w:sz w:val="28"/>
          <w:szCs w:val="28"/>
        </w:rPr>
        <w:t>В пяти-шестилетнем возрасте дети могут выразительно и рит</w:t>
      </w:r>
      <w:r w:rsidRPr="00BC7E04">
        <w:rPr>
          <w:rFonts w:ascii="Times New Roman" w:hAnsi="Times New Roman" w:cs="Times New Roman"/>
          <w:sz w:val="28"/>
          <w:szCs w:val="28"/>
        </w:rPr>
        <w:softHyphen/>
        <w:t>мично двигаться, проявляя в движениях свою индивидуальность.</w:t>
      </w:r>
    </w:p>
    <w:p w:rsidR="00BC7E04" w:rsidRPr="006C6FCB" w:rsidRDefault="00BC7E04" w:rsidP="00BC7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04">
        <w:rPr>
          <w:rFonts w:ascii="Times New Roman" w:hAnsi="Times New Roman" w:cs="Times New Roman"/>
          <w:sz w:val="28"/>
          <w:szCs w:val="28"/>
        </w:rPr>
        <w:t>Они должны уметь ощущать метрическую долю и, сначала в хлопках, а затем в движениях, исполнять несложный ритмичес</w:t>
      </w:r>
      <w:r w:rsidRPr="00BC7E04">
        <w:rPr>
          <w:rFonts w:ascii="Times New Roman" w:hAnsi="Times New Roman" w:cs="Times New Roman"/>
          <w:sz w:val="28"/>
          <w:szCs w:val="28"/>
        </w:rPr>
        <w:softHyphen/>
        <w:t xml:space="preserve">кий рисунок, овладеть </w:t>
      </w:r>
      <w:r w:rsidRPr="00BC7E04">
        <w:rPr>
          <w:rFonts w:ascii="Times New Roman" w:hAnsi="Times New Roman" w:cs="Times New Roman"/>
          <w:sz w:val="28"/>
          <w:szCs w:val="28"/>
        </w:rPr>
        <w:lastRenderedPageBreak/>
        <w:t>разнообразными движениями (от ритмичес</w:t>
      </w:r>
      <w:r w:rsidRPr="00BC7E04">
        <w:rPr>
          <w:rFonts w:ascii="Times New Roman" w:hAnsi="Times New Roman" w:cs="Times New Roman"/>
          <w:sz w:val="28"/>
          <w:szCs w:val="28"/>
        </w:rPr>
        <w:softHyphen/>
        <w:t xml:space="preserve">кого бега с высоким подъемом ноги и подскоков с ноги на ногу до шага польки, </w:t>
      </w:r>
      <w:proofErr w:type="spellStart"/>
      <w:r w:rsidRPr="00BC7E04">
        <w:rPr>
          <w:rFonts w:ascii="Times New Roman" w:hAnsi="Times New Roman" w:cs="Times New Roman"/>
          <w:sz w:val="28"/>
          <w:szCs w:val="28"/>
        </w:rPr>
        <w:t>полуприсядки</w:t>
      </w:r>
      <w:proofErr w:type="spellEnd"/>
      <w:r w:rsidRPr="00BC7E04">
        <w:rPr>
          <w:rFonts w:ascii="Times New Roman" w:hAnsi="Times New Roman" w:cs="Times New Roman"/>
          <w:sz w:val="28"/>
          <w:szCs w:val="28"/>
        </w:rPr>
        <w:t>, переменного шага и т. д.).</w:t>
      </w:r>
    </w:p>
    <w:p w:rsidR="00BE7FE8" w:rsidRPr="006C6FCB" w:rsidRDefault="00BE7FE8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движения — это активная деятельность, являющаяся отражением характера музыки в движении. Музыкально-ритмические движения включают в себя музыкальные игры, пляски и упражнения. В основе музыкально-ритмического воспитания лежит развитие у детей способности воспринимать музыкальные образы и умения отразить их в движении. </w:t>
      </w:r>
    </w:p>
    <w:p w:rsidR="00BE7FE8" w:rsidRDefault="00BE7FE8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>Музыкально-ритмические движения — являются синтетическим видом деятельности — это один из видов, в котором содержание музыки, ее характер, образы передаются в движениях. Поэтому любые движения под музыку развивают и музыкальный слух, и двигательные способности, и те психические процессы, которые лежат в их основе и способствуют эмоциональному и психофизическому развитию детей.</w:t>
      </w:r>
    </w:p>
    <w:p w:rsidR="006B6DFB" w:rsidRPr="006C6FCB" w:rsidRDefault="006B6DF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BE7FE8" w:rsidRPr="006C6FCB" w:rsidRDefault="00BE7FE8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 xml:space="preserve">Образовательные задачи развития музыкально-ритмических движений в детском саду: </w:t>
      </w:r>
    </w:p>
    <w:p w:rsidR="00BE7FE8" w:rsidRPr="00B927E3" w:rsidRDefault="00BE7FE8" w:rsidP="00B927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t xml:space="preserve">Формировать умение слушать музыку, понимать ее настроение, характер; </w:t>
      </w:r>
    </w:p>
    <w:p w:rsidR="00BE7FE8" w:rsidRPr="00B927E3" w:rsidRDefault="00BE7FE8" w:rsidP="00B927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t xml:space="preserve">Формировать умение ориентироваться в пространстве; </w:t>
      </w:r>
    </w:p>
    <w:p w:rsidR="00BE7FE8" w:rsidRPr="00B927E3" w:rsidRDefault="00BE7FE8" w:rsidP="00B927E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t xml:space="preserve">Формировать навыки основных танцевальных движений: </w:t>
      </w:r>
    </w:p>
    <w:p w:rsidR="00BE7FE8" w:rsidRPr="006C6FCB" w:rsidRDefault="00BE7FE8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E7FE8" w:rsidRPr="00B927E3" w:rsidRDefault="00BE7FE8" w:rsidP="00B927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t xml:space="preserve">Воспитывать коммуникативные качества у детей, активность и самостоятельность. </w:t>
      </w:r>
    </w:p>
    <w:p w:rsidR="00BE7FE8" w:rsidRPr="00B927E3" w:rsidRDefault="00BE7FE8" w:rsidP="00B927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t xml:space="preserve">Создавать атмосферу радости детского творчества в сотрудничестве. </w:t>
      </w:r>
    </w:p>
    <w:p w:rsidR="00BE7FE8" w:rsidRPr="006C6FCB" w:rsidRDefault="00BE7FE8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E7FE8" w:rsidRPr="00B927E3" w:rsidRDefault="00BE7FE8" w:rsidP="00B927E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t xml:space="preserve">Развивать воображение, фантазию, умение самостоятельно находить свои оригинальные движения, </w:t>
      </w:r>
    </w:p>
    <w:p w:rsidR="00BE7FE8" w:rsidRPr="00B927E3" w:rsidRDefault="00BE7FE8" w:rsidP="00B927E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музыкальный слух и чувство ритма; </w:t>
      </w:r>
    </w:p>
    <w:p w:rsidR="00BE7FE8" w:rsidRDefault="00BE7FE8" w:rsidP="00B927E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t xml:space="preserve">Побуждать детей к творчеству. </w:t>
      </w:r>
    </w:p>
    <w:p w:rsidR="00BC7E04" w:rsidRPr="00BC7E04" w:rsidRDefault="00BC7E04" w:rsidP="00BC7E0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7E04">
        <w:rPr>
          <w:rFonts w:ascii="Times New Roman" w:hAnsi="Times New Roman" w:cs="Times New Roman"/>
          <w:sz w:val="28"/>
          <w:szCs w:val="28"/>
        </w:rPr>
        <w:t>Двигательной основой музыкально-ритмических движений, кото</w:t>
      </w:r>
      <w:r w:rsidRPr="00BC7E04">
        <w:rPr>
          <w:rFonts w:ascii="Times New Roman" w:hAnsi="Times New Roman" w:cs="Times New Roman"/>
          <w:sz w:val="28"/>
          <w:szCs w:val="28"/>
        </w:rPr>
        <w:softHyphen/>
        <w:t>рые проводятся с детьми в виде игр, плясок и упражнений, являются:</w:t>
      </w:r>
    </w:p>
    <w:p w:rsidR="00BC7E04" w:rsidRPr="00BC7E04" w:rsidRDefault="00BC7E04" w:rsidP="00BC7E0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04">
        <w:rPr>
          <w:rFonts w:ascii="Times New Roman" w:hAnsi="Times New Roman" w:cs="Times New Roman"/>
          <w:sz w:val="28"/>
          <w:szCs w:val="28"/>
        </w:rPr>
        <w:t xml:space="preserve"> основные движения - ходьба, бег подскоки, прыжки;</w:t>
      </w:r>
    </w:p>
    <w:p w:rsidR="00BC7E04" w:rsidRPr="00BC7E04" w:rsidRDefault="00BC7E04" w:rsidP="00BC7E0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04">
        <w:rPr>
          <w:rFonts w:ascii="Times New Roman" w:hAnsi="Times New Roman" w:cs="Times New Roman"/>
          <w:sz w:val="28"/>
          <w:szCs w:val="28"/>
        </w:rPr>
        <w:t xml:space="preserve"> гимнастические движения с предметами (мячами, лентами, обручами, флажками);</w:t>
      </w:r>
    </w:p>
    <w:p w:rsidR="00BC7E04" w:rsidRPr="00BC7E04" w:rsidRDefault="00BC7E04" w:rsidP="00BC7E0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04">
        <w:rPr>
          <w:rFonts w:ascii="Times New Roman" w:hAnsi="Times New Roman" w:cs="Times New Roman"/>
          <w:sz w:val="28"/>
          <w:szCs w:val="28"/>
        </w:rPr>
        <w:t xml:space="preserve"> танцевальные движения;</w:t>
      </w:r>
    </w:p>
    <w:p w:rsidR="00BC7E04" w:rsidRPr="00BC7E04" w:rsidRDefault="00BC7E04" w:rsidP="00BC7E0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04">
        <w:rPr>
          <w:rFonts w:ascii="Times New Roman" w:hAnsi="Times New Roman" w:cs="Times New Roman"/>
          <w:sz w:val="28"/>
          <w:szCs w:val="28"/>
        </w:rPr>
        <w:t xml:space="preserve"> имитационные движения, которые представляют собой сочета</w:t>
      </w:r>
      <w:r w:rsidRPr="00BC7E04">
        <w:rPr>
          <w:rFonts w:ascii="Times New Roman" w:hAnsi="Times New Roman" w:cs="Times New Roman"/>
          <w:sz w:val="28"/>
          <w:szCs w:val="28"/>
        </w:rPr>
        <w:softHyphen/>
        <w:t>ния основных движений с имитацией разнообразных действий и движений птиц, людей, зверей, транспортных средств и т. д.</w:t>
      </w:r>
    </w:p>
    <w:p w:rsidR="00BC7E04" w:rsidRDefault="00BE7FE8" w:rsidP="00BC7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>Музыкально-ритмические навыки усваиваются главным образом в ходе разучивания игр, плясок, хороводов. Однако некоторые из них требуют дополнительных усилий, тренировок, упражнений. Например, надо поупражнять детей в точном исполнении ритмического рисунка, акцента.</w:t>
      </w:r>
    </w:p>
    <w:p w:rsidR="006C6FCB" w:rsidRPr="006C6FCB" w:rsidRDefault="006C6FCB" w:rsidP="00BC7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>Музыкально-ритмическая деятельность детей проходит более успешно, если обучение элементов танцевальных движений осуществляется в сочетании с музыкальными играми и творческими заданиями. Систематическое применение игровых приемов вызывает у детей активный интерес к музыке, к самим заданиям, способствует быстрому овладению детьми музыкальным материалом.</w:t>
      </w:r>
    </w:p>
    <w:p w:rsidR="006C6FCB" w:rsidRPr="006C6FCB" w:rsidRDefault="006C6FC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 xml:space="preserve"> Таким образом, на музыкальных занятиях я использую такие игровые приемы: </w:t>
      </w:r>
    </w:p>
    <w:p w:rsidR="006C6FCB" w:rsidRPr="00B927E3" w:rsidRDefault="006C6FCB" w:rsidP="00B927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t>– «Сапожки». Прием выполняется последовательно. Педагог надевает сапожки на руки и ставит их на пол, сопровождая действия рассказом. Интерес, желание играть побуждают детей старательно выполнить движение.</w:t>
      </w:r>
    </w:p>
    <w:p w:rsidR="006C6FCB" w:rsidRPr="00B927E3" w:rsidRDefault="006C6FCB" w:rsidP="00B927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t xml:space="preserve">– «Карандашики» использую для достижения поочерёдного </w:t>
      </w:r>
      <w:bookmarkStart w:id="0" w:name="_GoBack"/>
      <w:bookmarkEnd w:id="0"/>
      <w:r w:rsidRPr="00B927E3">
        <w:rPr>
          <w:rFonts w:ascii="Times New Roman" w:hAnsi="Times New Roman" w:cs="Times New Roman"/>
          <w:sz w:val="28"/>
          <w:szCs w:val="28"/>
        </w:rPr>
        <w:t xml:space="preserve">выбрасывания ног на прыжке. Ребятам очень нравится ножками рисовать по полу как карандашиками. </w:t>
      </w:r>
    </w:p>
    <w:p w:rsidR="006C6FCB" w:rsidRPr="00B927E3" w:rsidRDefault="006C6FCB" w:rsidP="00B927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lastRenderedPageBreak/>
        <w:t xml:space="preserve">– При разучивании приставного шага помогает прием «Ножницы» </w:t>
      </w:r>
    </w:p>
    <w:p w:rsidR="006C6FCB" w:rsidRPr="00B927E3" w:rsidRDefault="006C6FCB" w:rsidP="00B927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t xml:space="preserve">– Игра «карусель» — помогает детям при движении по кругу. Развивает умение следить чтобы круг всегда был ровным, расстояния между парами были одинаковы. </w:t>
      </w:r>
    </w:p>
    <w:p w:rsidR="006C6FCB" w:rsidRPr="006C6FCB" w:rsidRDefault="006C6FC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 xml:space="preserve">Главными условиями развития детей на занятиях являются: </w:t>
      </w:r>
    </w:p>
    <w:p w:rsidR="006C6FCB" w:rsidRPr="00B927E3" w:rsidRDefault="006C6FCB" w:rsidP="00B927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t xml:space="preserve">– поддержка интереса и желания заниматься; </w:t>
      </w:r>
    </w:p>
    <w:p w:rsidR="006C6FCB" w:rsidRPr="00B927E3" w:rsidRDefault="006C6FCB" w:rsidP="00B927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t xml:space="preserve">– сочетание игровых и творческих моментов </w:t>
      </w:r>
    </w:p>
    <w:p w:rsidR="00B927E3" w:rsidRDefault="00B927E3" w:rsidP="00B927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t>–</w:t>
      </w:r>
      <w:r w:rsidR="006C6FCB" w:rsidRPr="00B927E3">
        <w:rPr>
          <w:rFonts w:ascii="Times New Roman" w:hAnsi="Times New Roman" w:cs="Times New Roman"/>
          <w:sz w:val="28"/>
          <w:szCs w:val="28"/>
        </w:rPr>
        <w:t>доброжелательная обстановка.</w:t>
      </w:r>
    </w:p>
    <w:p w:rsidR="00B927E3" w:rsidRDefault="00B927E3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E3">
        <w:rPr>
          <w:rFonts w:ascii="Times New Roman" w:hAnsi="Times New Roman" w:cs="Times New Roman"/>
          <w:sz w:val="28"/>
          <w:szCs w:val="28"/>
        </w:rPr>
        <w:t>Подводя итог, хочется отметить, что благодаря регулярным занятиям по развитию музыкально-ритмических движений у детей возрастают показатели развития двигательных качеств и умений, общеразвивающих движений, имитационных движений, ориентировки в пространстве, творческих способностей, нравственно-коммуникативных качеств личности.</w:t>
      </w:r>
    </w:p>
    <w:p w:rsidR="006C6FCB" w:rsidRPr="006C6FCB" w:rsidRDefault="006C6FCB" w:rsidP="00B9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6C6FCB" w:rsidRPr="006C6FCB" w:rsidRDefault="006C6FCB" w:rsidP="00B927E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 xml:space="preserve">А. И. Буренина «Коммуникативные игры» — 2007. Е. В. Горшкова «От жеста к танцу» — М.: Гном и Д, 2002. </w:t>
      </w:r>
    </w:p>
    <w:p w:rsidR="006C6FCB" w:rsidRPr="006C6FCB" w:rsidRDefault="006C6FCB" w:rsidP="00B927E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6C6FCB">
        <w:rPr>
          <w:rFonts w:ascii="Times New Roman" w:hAnsi="Times New Roman" w:cs="Times New Roman"/>
          <w:sz w:val="28"/>
          <w:szCs w:val="28"/>
        </w:rPr>
        <w:t>Евдотьева</w:t>
      </w:r>
      <w:proofErr w:type="spellEnd"/>
      <w:r w:rsidRPr="006C6FCB">
        <w:rPr>
          <w:rFonts w:ascii="Times New Roman" w:hAnsi="Times New Roman" w:cs="Times New Roman"/>
          <w:sz w:val="28"/>
          <w:szCs w:val="28"/>
        </w:rPr>
        <w:t xml:space="preserve"> методическое и практическое пособие по обучению дошкольников пению и движениям в игровой форме «Учимся петь и танцевать, играя!» Калуга, 2007 г.</w:t>
      </w:r>
    </w:p>
    <w:p w:rsidR="005A33B4" w:rsidRPr="006C6FCB" w:rsidRDefault="006C6FCB" w:rsidP="00B927E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CB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6C6FCB">
        <w:rPr>
          <w:rFonts w:ascii="Times New Roman" w:hAnsi="Times New Roman" w:cs="Times New Roman"/>
          <w:sz w:val="28"/>
          <w:szCs w:val="28"/>
        </w:rPr>
        <w:t>Катряева</w:t>
      </w:r>
      <w:proofErr w:type="spellEnd"/>
      <w:r w:rsidRPr="006C6FCB">
        <w:rPr>
          <w:rFonts w:ascii="Times New Roman" w:hAnsi="Times New Roman" w:cs="Times New Roman"/>
          <w:sz w:val="28"/>
          <w:szCs w:val="28"/>
        </w:rPr>
        <w:t xml:space="preserve"> Развитие музыкально-ритмических движений у детей дошкольного возраста в детском саду / И. В. </w:t>
      </w:r>
      <w:proofErr w:type="spellStart"/>
      <w:r w:rsidRPr="006C6FCB">
        <w:rPr>
          <w:rFonts w:ascii="Times New Roman" w:hAnsi="Times New Roman" w:cs="Times New Roman"/>
          <w:sz w:val="28"/>
          <w:szCs w:val="28"/>
        </w:rPr>
        <w:t>Катряева</w:t>
      </w:r>
      <w:proofErr w:type="spellEnd"/>
      <w:r w:rsidRPr="006C6FC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6C6F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C6FCB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2018. — № 40 (226). — С. 193-196. — URL: https://moluch.ru/archive/226/52907/ </w:t>
      </w:r>
    </w:p>
    <w:sectPr w:rsidR="005A33B4" w:rsidRPr="006C6FCB" w:rsidSect="006C6FC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4002"/>
    <w:multiLevelType w:val="hybridMultilevel"/>
    <w:tmpl w:val="8AD46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200233"/>
    <w:multiLevelType w:val="hybridMultilevel"/>
    <w:tmpl w:val="1366A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0A29B9"/>
    <w:multiLevelType w:val="hybridMultilevel"/>
    <w:tmpl w:val="9872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C730BD"/>
    <w:multiLevelType w:val="hybridMultilevel"/>
    <w:tmpl w:val="F3EC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E3A80"/>
    <w:multiLevelType w:val="hybridMultilevel"/>
    <w:tmpl w:val="1E121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A4392F"/>
    <w:multiLevelType w:val="hybridMultilevel"/>
    <w:tmpl w:val="18D4E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145A71"/>
    <w:multiLevelType w:val="hybridMultilevel"/>
    <w:tmpl w:val="C456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57"/>
    <w:rsid w:val="00292157"/>
    <w:rsid w:val="00425027"/>
    <w:rsid w:val="006B6DFB"/>
    <w:rsid w:val="006C6FCB"/>
    <w:rsid w:val="00AE2F41"/>
    <w:rsid w:val="00B927E3"/>
    <w:rsid w:val="00BC7E04"/>
    <w:rsid w:val="00BE7FE8"/>
    <w:rsid w:val="00C948E2"/>
    <w:rsid w:val="00F4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575F-6B70-4F26-A4C8-58C1EA42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F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Ивушка-16</cp:lastModifiedBy>
  <cp:revision>5</cp:revision>
  <dcterms:created xsi:type="dcterms:W3CDTF">2021-02-28T09:10:00Z</dcterms:created>
  <dcterms:modified xsi:type="dcterms:W3CDTF">2021-03-11T06:27:00Z</dcterms:modified>
</cp:coreProperties>
</file>