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25" w:rsidRDefault="00FD3725" w:rsidP="00FD3725">
      <w:pPr>
        <w:rPr>
          <w:rStyle w:val="fontstyle01"/>
        </w:rPr>
      </w:pPr>
      <w:bookmarkStart w:id="0" w:name="_GoBack"/>
      <w:r w:rsidRPr="00FD3725">
        <w:rPr>
          <w:rStyle w:val="fontstyle01"/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Ивушка-16\Desktop\Положение о порядке подготовки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-16\Desktop\Положение о порядке подготовки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15F9" w:rsidRPr="00BE3E60" w:rsidRDefault="00BE3E60" w:rsidP="00FD3725">
      <w:pPr>
        <w:rPr>
          <w:rFonts w:ascii="Times New Roman" w:hAnsi="Times New Roman" w:cs="Times New Roman"/>
          <w:sz w:val="28"/>
          <w:szCs w:val="28"/>
        </w:rPr>
      </w:pPr>
      <w:r w:rsidRPr="00BE3E60">
        <w:rPr>
          <w:rStyle w:val="fontstyle01"/>
        </w:rPr>
        <w:t>I. ОБЩИЕ ПОЛОЖЕНИЯ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1.1 Настоящее Положение определяет порядок подготовки и организацию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проведения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 xml:space="preserve"> дошкольного образовательного учреждения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lastRenderedPageBreak/>
        <w:t>Положение разработано в соответствии с требованиями 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Федерального закона от 29 декабря 2012 г. № 273-ФЗ «Об образовании в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Российской Федерации»;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приказом Министерства образования и науки Российской Федерации от 14 июля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 xml:space="preserve">2013 года № 462 «Об утверждении порядка проведения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>
        <w:rPr>
          <w:rStyle w:val="fontstyle01"/>
        </w:rPr>
        <w:t xml:space="preserve"> </w:t>
      </w:r>
      <w:r w:rsidRPr="00BE3E60">
        <w:rPr>
          <w:rStyle w:val="fontstyle01"/>
        </w:rPr>
        <w:t>образовательной организации»;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приказом Министерства образования и науки Российской Федерации от 10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декабря 2013г. № 1324 «Об утверждении показателей деятельности образовательной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организации, подлежащей самообразованию»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постановлением Правительства Российской Федерации от 5 августа 2013 г. № 662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«Об осуществлении мониторинга системы образования».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1.2. Цели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>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обеспечение доступности и открытости информации о деятельности учреждения;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получение объективной информации о состоянии образовательной деятельности в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учреждении.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1.3. </w:t>
      </w:r>
      <w:proofErr w:type="spellStart"/>
      <w:r w:rsidRPr="00BE3E60">
        <w:rPr>
          <w:rStyle w:val="fontstyle01"/>
        </w:rPr>
        <w:t>Самообследование</w:t>
      </w:r>
      <w:proofErr w:type="spellEnd"/>
      <w:r w:rsidRPr="00BE3E60">
        <w:rPr>
          <w:rStyle w:val="fontstyle01"/>
        </w:rPr>
        <w:t xml:space="preserve"> проводится дошкольным образовательным учреждением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ежегодно.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1.4. Процедура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 xml:space="preserve"> включает в себя следующие этапы: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- планирование и подготовка работ по проведению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 xml:space="preserve"> дошкольного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образовательного учреждения;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- организация и проведение процедуры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>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обобщение полученных результатов и на их основе формирование отчета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рассмотрение отчета органом управления дошкольного образовательного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учреждения, к компетенции которого относится решение данного вопроса.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1.5. Сроки, форма проведения, состав лиц, привлекаемых для его проведения,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определяются дошкольным учреждением.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2. ПЛАНИРОВАНИЕ И ПОДГОТОВКА РАБОТ ПО 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САМООБСЛЕДОВАНИЮ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ДОШКОЛЬНОЙ ОБРАЗОВАТЕЛЬНОЙ ОРГАНИЗАЦИИ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2.1. </w:t>
      </w:r>
      <w:proofErr w:type="spellStart"/>
      <w:r w:rsidRPr="00BE3E60">
        <w:rPr>
          <w:rStyle w:val="fontstyle01"/>
        </w:rPr>
        <w:t>Самообследование</w:t>
      </w:r>
      <w:proofErr w:type="spellEnd"/>
      <w:r w:rsidRPr="00BE3E60">
        <w:rPr>
          <w:rStyle w:val="fontstyle01"/>
        </w:rPr>
        <w:t xml:space="preserve"> проводится по решению педагогического совета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дошкольного образовательного учреждения 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2.2. Руководитель дошкольного образовательного учреждения издает приказ о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 xml:space="preserve">порядке, сроках проведения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 xml:space="preserve"> и составе комиссии по проведению</w:t>
      </w:r>
      <w:r>
        <w:rPr>
          <w:rStyle w:val="fontstyle01"/>
        </w:rPr>
        <w:t xml:space="preserve">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 xml:space="preserve"> (далее Комиссии).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2.3. Председателем Комиссии является руководитель дошкольного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образовательного учреждения, заместителем председателя Комиссии является старший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воспитатель.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2.4. Для проведения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 xml:space="preserve"> в состав Комиссии </w:t>
      </w:r>
      <w:proofErr w:type="gramStart"/>
      <w:r w:rsidRPr="00BE3E60">
        <w:rPr>
          <w:rStyle w:val="fontstyle01"/>
        </w:rPr>
        <w:t>включаются: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</w:t>
      </w:r>
      <w:proofErr w:type="gramEnd"/>
      <w:r w:rsidRPr="00BE3E60">
        <w:rPr>
          <w:rStyle w:val="fontstyle01"/>
        </w:rPr>
        <w:t xml:space="preserve"> представители совета родителей (законных представителей) воспитанников и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родительской общественности;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члены представительных органов работников дошкольной образовательной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lastRenderedPageBreak/>
        <w:t>организации;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при необходимости представители иных органов и организаций.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2.5. При подготовке к проведению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 xml:space="preserve"> председатель Комиссии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проводит организационное подготовительное совещание с членами Комиссии, на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>котором: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- рассматривается и утверждается план проведения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>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за каждым членом Комиссии закрепляются направления работы дошкольного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 xml:space="preserve">образовательного учреждения, подлежащие изучению в процессе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>;</w:t>
      </w:r>
      <w:r w:rsidRPr="00BE3E60">
        <w:rPr>
          <w:rFonts w:ascii="Times New Roman" w:hAnsi="Times New Roman" w:cs="Times New Roman"/>
          <w:sz w:val="28"/>
          <w:szCs w:val="28"/>
        </w:rPr>
        <w:br/>
      </w:r>
      <w:r w:rsidRPr="00BE3E60">
        <w:rPr>
          <w:rStyle w:val="fontstyle01"/>
        </w:rPr>
        <w:t xml:space="preserve">- уточняются вопросы, подлежащие изучению и оценке в ходе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>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председателем Комиссии или уполномоченным им лицом даётся развёрнутая</w:t>
      </w:r>
      <w:r>
        <w:rPr>
          <w:rStyle w:val="fontstyle01"/>
        </w:rPr>
        <w:t xml:space="preserve"> </w:t>
      </w:r>
      <w:r w:rsidRPr="00BE3E60">
        <w:rPr>
          <w:rStyle w:val="fontstyle01"/>
        </w:rPr>
        <w:t xml:space="preserve">информация о нормативно-правовой базе, используемой в ходе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>, 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месте(ах) и времени, предоставления членам Комиссии необходимых документов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материалов для подготовки к проведению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>, о контактных лицах;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определяются сроки предварительного и окончательного рассмотрения на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Комиссии результатов </w:t>
      </w:r>
      <w:proofErr w:type="spellStart"/>
      <w:r w:rsidRPr="00BE3E60">
        <w:rPr>
          <w:rStyle w:val="fontstyle01"/>
        </w:rPr>
        <w:t>самоообследования</w:t>
      </w:r>
      <w:proofErr w:type="spellEnd"/>
      <w:r w:rsidRPr="00BE3E60">
        <w:rPr>
          <w:rStyle w:val="fontstyle01"/>
        </w:rPr>
        <w:t>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2.6. Председатель Комиссии на организационном подготовительном совещании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определяет: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порядок взаимодействия между членами Комиссии и сотрудниками дошкольного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образовательного учреждения в ходе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>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ответственное лицо из числа членов Комиссии, которое будет обеспечивать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координацию работы по направлениям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>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- ответственное лицо за свод и оформление результатов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дошкольной образовательной организации в виде отчета, включающего аналитическую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часть и результаты анализа показателей деятельности учреждения, подлежащего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E3E60">
        <w:rPr>
          <w:rStyle w:val="fontstyle01"/>
        </w:rPr>
        <w:t>самообследованию</w:t>
      </w:r>
      <w:proofErr w:type="spellEnd"/>
      <w:r w:rsidRPr="00BE3E60">
        <w:rPr>
          <w:rStyle w:val="fontstyle01"/>
        </w:rPr>
        <w:t>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 xml:space="preserve">2.7. При подготовке к проведению </w:t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 xml:space="preserve"> в план проведения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E3E60">
        <w:rPr>
          <w:rStyle w:val="fontstyle01"/>
        </w:rPr>
        <w:t>самообследования</w:t>
      </w:r>
      <w:proofErr w:type="spellEnd"/>
      <w:r w:rsidRPr="00BE3E60">
        <w:rPr>
          <w:rStyle w:val="fontstyle01"/>
        </w:rPr>
        <w:t xml:space="preserve"> в обязательном порядке </w:t>
      </w:r>
      <w:proofErr w:type="gramStart"/>
      <w:r w:rsidRPr="00BE3E60">
        <w:rPr>
          <w:rStyle w:val="fontstyle01"/>
        </w:rPr>
        <w:t>включается: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2.7.1</w:t>
      </w:r>
      <w:proofErr w:type="gramEnd"/>
      <w:r w:rsidRPr="00BE3E60">
        <w:rPr>
          <w:rStyle w:val="fontstyle01"/>
        </w:rPr>
        <w:t>. Проведение оценки: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образовательной деятельности,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системы управления дошкольного образовательного учреждения,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содержания и качества подготовки воспитанников,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- организации учебного процесса,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lastRenderedPageBreak/>
        <w:t>- качества кадрового, учебно-методического, библиотечно-информационного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Style w:val="fontstyle01"/>
        </w:rPr>
        <w:t>обеспечения, материально-технической базы,</w:t>
      </w:r>
    </w:p>
    <w:p w:rsidR="00BE3E60" w:rsidRPr="00BE3E60" w:rsidRDefault="00BE3E60" w:rsidP="00BE3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3E60">
        <w:rPr>
          <w:rFonts w:ascii="Times New Roman" w:hAnsi="Times New Roman" w:cs="Times New Roman"/>
          <w:color w:val="000000"/>
          <w:sz w:val="28"/>
          <w:szCs w:val="28"/>
        </w:rPr>
        <w:t>- функционирования внутренней системы оценки качества 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медицинского обеспечения дошкольной образовательной организации, системы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охраны здоровья воспитанников;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организации питания;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2.7.2. Анализ показателей деятельности дошкольного образовательного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учреждения, подлежащей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, устанавливаемых федеральным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осуществляющим функции по выработке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политики и нормативно-правовому регулированию в сфере 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2.7.3. Иные вопросы по решению педагогического совета, председателя Комиссии,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вышестоящих органов управления.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3.ОРГАНИЗАЦИЯ И ПРОВЕДЕНИЕ САМООБСЛЕДОВАНИЯ В ДОШКОЛЬНОЙ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3.1. Организация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дошкольном образовательном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планом по его проведению, принимаемом 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3.2. При проведении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даётся развёрнутая характеристика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оценка включённых в план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направлений и вопросов.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3.3. При проведении оценки образовательной деятельности: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3.3.1. Даётся общая характеристика дошкольной образовательной </w:t>
      </w:r>
      <w:proofErr w:type="gram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организации: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полное наименование в соответствии с Уставом, адрес, режим работы;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мощность дошкольной образовательной организации: плановая/фактическая;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комплектование групп: количество групп, в них воспитанников; порядок приёма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отчисления воспитанников, комплектования групп (книга движения воспитанников);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3.3.2. Представляется информация о наличии правоустанавливающих </w:t>
      </w:r>
      <w:proofErr w:type="gram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документов:</w:t>
      </w:r>
      <w:r w:rsidRPr="00BE3E60">
        <w:rPr>
          <w:rFonts w:ascii="Times New Roman" w:hAnsi="Times New Roman" w:cs="Times New Roman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лицензия на право ведения образовательной деятельности (соблюдение сроков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действия и контрольных нормативов);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свидетельство о внесении записи в Единый государственный реестр юридических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лиц;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свидетельство о постановке на учет в налоговом органе;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устав дошкольной образовательной организации.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3.3.3. Представляется информация о документации дошкольной образовательной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наличие основных федеральных, региональных и муниципальных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нормативноправовых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актов, регламентирующих работу дошкольных образовательных организаций;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договоры дошкольной образовательной организации с родителями (законными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представителями);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личные дела воспитанников, Книги движения воспитанников, учёта будущих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воспитанников дошкольной образовательной организации (уведомления);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Программа развития ДОУ;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образовательные программы;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учебный план;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годовой календарный учебный график;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годовой план работы ДОУ;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расписание занятий, режим дня;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отчёты дошкольной образовательной организации, справки по проверкам,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публичный доклад руководителя образовательного учреждения;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акты готовности ДОУ к новому учебному году;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номенклатура дел ДОУ;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журнал учета проверок должностными лицами органов государственного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контроля;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документы, регламентирующие предоставление платных услуг, их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установленным требованиям;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3.3.4. Представляется информация о документации ДОУ, касающейся трудовых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отношений: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книги учёта личного состава, движения трудовых книжек и вкладышей к ним,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трудовые книжки работников, личные дела работников;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приказы по личному составу, книга регистрации приказов по личному составу;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трудовые договоры с работниками и дополнительные соглашения к трудовым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договорам;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коллективный договор (в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. приложения к коллективному договору);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правила внутреннего трудового распорядка;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штатное расписание ДОУ (соответствие штата работников установленным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требованиям, структура и штатная численность в соответствии с Уставом);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должностные инструкции работников;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журналы проведения инструктажа.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3.4. При проведении оценки системы управления дошкольной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3.4.1. Даётся характеристика и оценка следующих вопросов: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характеристика сложившейся в ДОУ системы управления;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перечень структурных подразделений, оценка соответствия имеющейся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структуры установленным законодательством об образовании компетенциям,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уставным целям, задачам, и функциям ДОУ;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органы управления (персональные, коллегиальные), которыми представлена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управленческая система ДОУ;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распределение административных обязанностей в педагогическом коллективе;</w:t>
      </w:r>
      <w:r w:rsidRPr="00BE3E60">
        <w:rPr>
          <w:rFonts w:ascii="Times New Roman" w:hAnsi="Times New Roman" w:cs="Times New Roman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- режим управления дошкольной образовательной организации (в режиме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функционирования, в режиме развития, опережающее управление, проектное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и т.п.);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содержание протоколов органов самоуправления ДОУ, административно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групповых совещаний при заведующем;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каковы основные формы координации деятельности аппарата управления ДОУ;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планирование и анализ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-образовательной работы;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состояние педагогического анализа: анализ выполнения образовательной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программы дошкольного образовательного учреждения, рабочих программ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(планов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-образовательной работы), рекомендации и их реализация;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каковы приоритеты развития системы управления дошкольной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полнота и качество приказов руководителя по основной деятельности, по личному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составу;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порядок разработки и принятия локальных нормативных актов, касающихся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 участников образовательных отношений (наличие таковых, частота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обновления, принятие новых).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3.4.2. Даётся оценка результативности и эффективности действующей в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учреждении системы управления, а именно: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как организована система контроля со стороны руководства ДОУ насколько 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эффективна; является ли система контроля понятной всем участникам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отношений;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использование современных информационно - коммуникативных технологий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управлении дошкольной образовательной организации;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оценивается эффективность влияния системы управления на повышение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3.4.3. Даётся оценка обеспечения координации деятельности педагогической,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медицинской, психологической и социальных служб дошкольной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3.4.4. Даётся оценка организации взаимодействия семьи и дошкольной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организации: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организация информирования родителей (законных представителей)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воспитанников о правах и обязанностях воспитанников, о правах, обязанностях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ответственности родителей (законных представителей) в сфере 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наличие, качество и реализация планов работы родительского комитета; общих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групповых родительских собраний, консультативного центра для родителей;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обеспечение доступности для родителей локальных нормативных актов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нормативных документов;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содержание и организация работы сайта дошкольной образовательной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3.4.6. Даётся оценка организации работы по предоставлению льгот (наличие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нормативной базы; количество льготников (из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регионального/муниципального бюджетов);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соблюдение законодательных норм).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3.5. При проведении оценки содержания и качества подготовки воспитанников: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3.5.1. Анализируются и оцениваются: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Программа развития дошкольной образовательной организации;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образовательные программы; характеристика, структура образовательных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программ: аналитическое обоснование программ, основные концептуальные подходы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приоритеты, цели и задачи; принципы построения образовательного процесса;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прогнозируемый педагогический результат; анализ реализации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программ;</w:t>
      </w:r>
      <w:r w:rsidRPr="00BE3E60">
        <w:rPr>
          <w:rFonts w:ascii="Times New Roman" w:hAnsi="Times New Roman" w:cs="Times New Roman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- рабочие программы по дополнительному образованию, их соответствие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требованиям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механизмы определения списка методических пособий, материалов в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ФГОС, рекомендованных или допущенных к использованию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процессе;</w:t>
      </w:r>
    </w:p>
    <w:p w:rsidR="00BE3E60" w:rsidRPr="00BE3E60" w:rsidRDefault="00BE3E60" w:rsidP="00BE3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3E60">
        <w:rPr>
          <w:rFonts w:ascii="Times New Roman" w:hAnsi="Times New Roman" w:cs="Times New Roman"/>
          <w:color w:val="000000"/>
          <w:sz w:val="28"/>
          <w:szCs w:val="28"/>
        </w:rPr>
        <w:t>3.5.2. Анализируется и оценивается состояние воспитательной работы, в том числе: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даётся характеристика системы воспитательной работы ДОУ (является ли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воспитательная работа системой, а не формальным набором внеурочных мероприятий;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какие из направлений воспитательной работы реализуются в учреждении; наличие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специфичных именно для данного дошкольного образовательного учреждения, форм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воспитательной работы);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мероприятия, направленные на повышение эффективности воспитательного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процесса, проводимые ДОУ совместно с учреждениями культуры;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создание развивающей среды в дошкольной образовательной организации: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наличие игровых центров и центров природы в соответствии с требованиями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воспитания;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обеспеченность игрушками, дидактическим материалом;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наличие специализированно оборудованных помещений (спортивный,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музыкальный зал), соответствие требованиям СанПиН музыкального и спортивного зала,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спортивной площадки, групповых участков: физкультурной площадки, клумбы; зелёных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насаждений; состояние групповых площадок, игрового оборудования;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результативность системы воспитательной работы;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3.5.3. Анализируется и оценивается состояние дополнительного образования, в том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числе: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дополнительного 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наличие необходимых условий, материально-технического,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программно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методического, кадрового обеспечения для реализации программ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направленность реализуемых программ дополнительного образования детей;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охват воспитанников дополнительным образованием;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анализ эффективности реализации программ дополнительного 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3.5.4. Проводится анализ работы по изучению мнения участников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отношений о деятельности дошкольной образовательной организации, в том числе: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изучение мнения участников образовательных отношений об образовательном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учреждении, указать источник знаний о них;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анализ запросов потребителей образовательных услуг, пожеланий родителей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(законных представителей) воспитанников, других заинтересованных лиц;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анализ используемых методов (анкетирование, собеседование, тестирование,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другие) для сбора информации о мнениях участников образовательных отношений,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периодичность использования таких методов;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применение для получения обратной связи таких форм как интервьюирование,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«горячая линия», анализ полученных таким образом сведений о качестве подготовки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уровне развития воспитанников, условиях обучения и т.д.;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меры, которые были предприняты по результатам опросов участников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отношений и оценка эффективности подобных мер;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3.5.5. Проводится анализ и даётся оценка качеству подготовки воспитанников, в том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числе: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число воспитанников, для которых учебный план является слишком сложным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полностью или частично (необходимо указать с чем конкретно не справляются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воспитанники);</w:t>
      </w:r>
      <w:r w:rsidRPr="00BE3E60">
        <w:rPr>
          <w:rFonts w:ascii="Times New Roman" w:hAnsi="Times New Roman" w:cs="Times New Roman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- указываются формы проведения промежуточной и итоговой оценки уровня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воспитанников;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соответствие содержания, уровня и качества подготовки выпускников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ФГОС;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достижения воспитанников по сравнению с их первоначальным уровнем;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достижение целевых ориентиров дошкольного образования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требованиями федерального государственного образовательного стандарта;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результаты мониторинга промежуточной и итоговой оценки уровня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воспитанников.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3.6. При проведении оценки организации учебного процесса анализируются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оцениваются: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учебный план учреждения, его структура, характеристика; механизмы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составления учебного плана; выполнение;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анализ нагрузки воспитанников;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годовой календарный учебный график учреждения;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расписание занятий;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анализ форм работы с воспитанниками, имеющими особые образовательные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потребности;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соблюдение принципа преемственности обучения (необходимо обратить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внимание, не превышает ли численность воспитанников лицензионный норматив),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сведения о наполняемости групп;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организация обучения по программам специального (коррекционного) обучения;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деятельность по формированию положительной мотивации обучения,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познавательной активности и интересов воспитанников;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создание максимально благоприятных условий для развития способностей, учёт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возрастных, индивидуальных особенностей и потребностей воспитанников.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3.7. При проведении оценки качества кадрового обеспечения анализируется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оценивается: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профессиональный уровень кадров: количество педагогических работников,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имеющих высшее (среднее специальное) образование, без педагогического 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количество педагогических работников с высшей, первой квалификационной категорией,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имеющих квалификационной категории; стаж работы (до 5 лет, 10 лет, 15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лет,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15 лет, от 50 до 55 лет, старше 55 лет); своевременность прохождения повышения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квалификации;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количество педагогических работников, обучающихся в ВУЗах, имеющих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государственные и отраслевые награды;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доля педагогических работников (%), работающих на штатной основе;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доля педагогических работников, имеющих базовое образование,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соответствующее преподаваемым дисциплинам;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возрастной состав;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творческие достижения педагогов;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система работы по повышению квалификации и переподготовке педагогических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работников и ее результативность; формы повышения профессионального мастерства;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укомплектованность ДОУ кадрами;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потребность в кадрах 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порядок установления заработной платы работников дошкольной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организации, в т. ч. надбавок к должностным окладам, порядка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размеров их премирования, стимулирующих выплат; заработная плата педагогических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работников с учётом стимулирующей части оплаты труда;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состояние документации по аттестации педагогических работников: нормативные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документы, копии документов о присвоении категории; записи в трудовых книжках.</w:t>
      </w:r>
      <w:r w:rsidRPr="00BE3E60">
        <w:rPr>
          <w:rFonts w:ascii="Times New Roman" w:hAnsi="Times New Roman" w:cs="Times New Roman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3.8. При проведении оценки качества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методического обеспечения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анализируется и оценивается: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система методической работы ДОУ (даётся её характеристика);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оценивается соответствие содержания методической работы задачам, 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перед ДОУ, в том числе в образовательной программе;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вопросы методической работы, которые ставятся и рассматриваются руководством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ДОУ, педагогическим советом, в других структурных подразделениях;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формы организации методической работы;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влияние осуществляемой методической работы на качество образования, рост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методического мастерства педагогических работников;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работа по обобщению и распространению передового опыта;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наличие в дошкольном образовательном учреждении публикаций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методическогохарактера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, материалов с обобщением опыта работы лучших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(указать конкретно);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оценка состояния в дошкольном образовательном учреждении документации,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регламентирующей методическую работу, и качества методической работы, пути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совершенствования;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использование и совершенствование образовательных технологий, в т. ч.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дистанционных (оказание практической помощи педагогическим работникам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внедрению новых технологий и методик в учебный процесс);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3.9. При проведении оценки качества информационного обеспечения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анализируется и </w:t>
      </w:r>
      <w:proofErr w:type="gram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оценивается: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обеспеченность учебной,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методической и художественной литературой;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объем фонда методической, художественной литературы, пополнение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обновление фонда;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обеспечено ли дошкольное образовательное учреждение современной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информационной базой (локальная сеть, выход в Интернет, электронная почта,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каталог,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, электронные учебники и т.д.);</w:t>
      </w:r>
    </w:p>
    <w:p w:rsidR="00BE3E60" w:rsidRPr="00BE3E60" w:rsidRDefault="00BE3E60" w:rsidP="00F914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3E60">
        <w:rPr>
          <w:rFonts w:ascii="Times New Roman" w:hAnsi="Times New Roman" w:cs="Times New Roman"/>
          <w:color w:val="000000"/>
          <w:sz w:val="28"/>
          <w:szCs w:val="28"/>
        </w:rPr>
        <w:t>- рациональность использования книжного фонда;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востребованность информационной базы;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наличие сайта дошкольного образовательного учреждения (соответствие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установленным требованиям, порядок работы с сайтом), количественные 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посещаемости, форум;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обеспечение открытости и доступности информации о деятельности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дошкольногообразовательного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для заинтересованных лиц (наличие информации в СМИ,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на сайте образовательного учреждения, информационные стенды (уголки), выставки,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презентации и т.д.);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3.10. При проведении оценки качества материально-технической базы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анализируется и оценивается: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3.10.1. Состояние и использование материально-технической базы, в том числе: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уровень социально-психологической комфортности образовательной среды;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соответствие лицензионному нормативу по площади на одного воспитанника;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площади, используемые для образовательного процесса (даётся их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характеристика);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сведения о наличии зданий и помещений для организации образовательной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деятельности; состоянии и назначение зданий и помещений, их площадь;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сведения о количестве и структуре технических средств обучения и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сведения об обеспечение мебелью, инвентарём, посудой.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данные о поведении ремонтных работ в ДОУ(сколько запланировано и освоено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бюджетных (внебюджетных) средств);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сведения об основных позитивных и негативных характеристиках в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материальнотехническом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оснащении образовательного процесса;</w:t>
      </w:r>
      <w:r w:rsidRPr="00BE3E60">
        <w:rPr>
          <w:rFonts w:ascii="Times New Roman" w:hAnsi="Times New Roman" w:cs="Times New Roman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меры по обеспечению развития материально-технической базы;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мероприятия по улучшение условий труда и быта педагогов.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3.10.2.Соблюдение мер противопожарной и антитеррористической безопасности,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том числе: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наличие автоматической пожарной сигнализации, средств пожаротушения,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тревожной кнопки, камер слежения, договоров на обслуживание с соответствующими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организациями;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акты о состоянии пожарной безопасности;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проведение учебно-тренировочных мероприятий по вопросам безопасности.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3.10.3. Состояние территории дошкольного образовательного учреждения,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числе: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состояние ограждения и освещение участка;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наличие и состояние необходимых знаков дорожного движения при подъезде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дошкольному образовательному учреждению;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оборудование хозяйственной площадки, состояние мусоросборника.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3.11. При оценке качества медицинского обеспечения дошкольной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организации, системы охраны здоровья воспитанников анализируется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и оценивается: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медицинское обслуживание, условия для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лечебно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- оздоровительной работы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(наличие лицензированного медицинского кабинета; договор с территориальным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лечебнопрофилактическим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о порядке медицинского обслуживания воспитанников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наличие медицинского кабинета, соответствие его СанПиН;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регулярность прохождения сотрудниками ДОУ медицинских осмотров;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выполнение норматива наполняемости;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анализ заболеваемости воспитанников;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сведения о случаях травматизма, пищевых отравлений среди воспитанников;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выполнение предписаний надзорных органов;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соблюдение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- гигиенического режима (состояние помещений, режим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проветривания, температурный режим, водоснабжение и т.д.);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защита воспитанников от перегрузок, работа по созданию условий для сохранения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и укрепления здоровья воспитанников (какими нормативными и методическими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документами руководствуется дошкольная образовательная организация в работе по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данному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направлению);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сбалансированность расписания с точки зрения соблюдения санитарных норм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представленных в нём занятий, обеспечивающих смену характера деятельности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воспитанников;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соотношение учебной нагрузки программ дополнительного 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использование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отслеживание их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эффективности (показать результативность, в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. динамику состояния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здоровья);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система работы по воспитанию здорового образа жизни;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динамика распределения воспитанников по группам здоровья;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понимание и соблюдение воспитанниками здорового образа жизни (наличие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мероприятий, программ, обеспечивающих формирование у воспитанников навыков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жизни, работа по гигиеническому воспитанию);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объекты физической культуры - собственные (крытые, открытые), какова их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площадь, использование в соответствии с расписанием;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состояние службы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- педагогического сопровождения в ДОУ;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состояние психологической службы (цель и методы ее работы, результативность);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мероприятия по предупреждению нервно-эмоциональных и физических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перегрузок у воспитанников.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3.12. При оценке качества организации питания анализируется и оценивается: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работа администрации по контролю за качеством приготовления пищи;</w:t>
      </w:r>
      <w:r w:rsidRPr="00BE3E60">
        <w:rPr>
          <w:rFonts w:ascii="Times New Roman" w:hAnsi="Times New Roman" w:cs="Times New Roman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- договоры с торгующими организациями о порядке доставки продуктов питания,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реквизиты правомочных документов;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качество питания: калорийность, сбалансированность (соотношение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белков/жиров/углеводов), соблюдение норм питания; разнообразие ассортимента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продуктов; витаминизация, объём порций, наличие контрольного блюда; хранение проб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(48 часовое); объём порций; использование йодированной соли; соблюдение питьевого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режима;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наличие необходимой документации: приказы по организации питания, наличие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графика получения питания, накопительная ведомость, журналы бракеража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сырой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готовой продукции; 10-ти дневное меню, картотека блюд; таблицы: запрещённых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продуктов, норм питания;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создание условий соблюдения правил техники безопасности на пищеблоке;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выполнение предписаний надзорных органов.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3.13. При проведении оценки функционирования внутренней системы оценки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качества образования: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3.13.1. Осуществляется сбор и анализ информации о дошкольном образовании в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соответствии с Перечнем, утверждённым постановлением Правительства РФ от 5 августа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2013 г. № 662 «Об осуществлении мониторинга системы образования»;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3.13.2. Анализируется и оценивается: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наличие документов, регламентирующих функционирование внутренней системы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оценки качества 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наличие ответственного лица – представителя руководства ДОУ ответственного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за организацию функционирования внутренней системы оценки качества образования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(приказ о назначении, регламент его работы – положение, порядок);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план работы дошкольной образовательной организации по обеспечению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функционирования внутренней системы оценки качества образования и его выполнение;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информированность участников образовательных отношений 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функционировании внутренней системы оценки качества образования в дошкольном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проводимые мероприятия внутреннего контроля в рамках функционирования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внутренней системы оценки качества образования;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- проводимые корректирующие и предупреждающие действия в рамках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функционирования внутренней системы оценки качества образования.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3.14. Анализ показателей деятельности дошкольной образовательной организации,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14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подлежащей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, устанавливаемых федеральным органом исполнительной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власти, осуществляющим функции по выработке государственной политики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нормативно-правовому регулированию в сфере образования.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Данный анализ выполняется по форме и в соответствии с требованиями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установленными федеральным органом исполнительной власти, осуществляющим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функции по выработке государственной политики и нормативно-правовому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регулированию в сфере образования.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4.ОБОБЩЕНИЕ ПОЛУЧЕННЫХ РЕЗУЛЬТАТОВ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ОТЧЕТА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4.1. Информация, полученная в результате сбора сведений в соответствии с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утверждённым планом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, членами Комиссии передаётся лицу,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свод и оформление результатов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дошкольной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не позднее чем за три дня до предварительного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на Комиссии результатов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4.2. Лицо ответственное, за свод и оформление результатов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дошкольной образовательной организации, обобщает полученные данные и оформляет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BE3E60">
        <w:rPr>
          <w:rFonts w:ascii="Times New Roman" w:hAnsi="Times New Roman" w:cs="Times New Roman"/>
          <w:sz w:val="28"/>
          <w:szCs w:val="28"/>
        </w:rPr>
        <w:br/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в виде отчёта, включающего аналитическую часть и результаты анализа показателей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учреждения, подлежащего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4.3. Председатель Комиссии проводит заседание Комиссии, на котором происходит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предварительное рассмотрение Отчёта: уточняются отдельные вопросы, высказываются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мнения о необходимости сбора дополнительной информации, обсуждаются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выводы 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предложения по итогам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4.4. С учётом поступивших от членов Комиссии предложений, рекомендаций и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замечаний по Отчёту председатель Комиссии назначает срок для окончательного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рассмотрения Отчёта.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4.5. После окончательного рассмотрения результатов </w:t>
      </w:r>
      <w:proofErr w:type="spellStart"/>
      <w:r w:rsidRPr="00BE3E60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E3E60">
        <w:rPr>
          <w:rFonts w:ascii="Times New Roman" w:hAnsi="Times New Roman" w:cs="Times New Roman"/>
          <w:color w:val="000000"/>
          <w:sz w:val="28"/>
          <w:szCs w:val="28"/>
        </w:rPr>
        <w:t xml:space="preserve"> итоговая</w:t>
      </w:r>
      <w:r w:rsidR="00F91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t>форма Отчёта направляется на рассмотрение органа управления ДОУ, к компетенции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которого относится решение данного вопроса и опубликовывается в сети Интернет.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5. ОТВЕТСТВЕННОСТЬ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5.1. Педагогические работники несут ответственность за выполнение данного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Положения в соответствии требованиями законодательства.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5.2. Ответственным лицом за организацию работы по данному Положению</w:t>
      </w:r>
      <w:r w:rsidRPr="00BE3E60">
        <w:rPr>
          <w:rFonts w:ascii="Times New Roman" w:hAnsi="Times New Roman" w:cs="Times New Roman"/>
          <w:color w:val="000000"/>
          <w:sz w:val="28"/>
          <w:szCs w:val="28"/>
        </w:rPr>
        <w:br/>
        <w:t>является руководитель ДОУ и уполномоченное им лицо.</w:t>
      </w:r>
    </w:p>
    <w:p w:rsidR="00BE3E60" w:rsidRPr="00BE3E60" w:rsidRDefault="00BE3E60" w:rsidP="00BE3E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E60" w:rsidRPr="00BE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F0"/>
    <w:rsid w:val="00BE3E60"/>
    <w:rsid w:val="00CC21F0"/>
    <w:rsid w:val="00D115F9"/>
    <w:rsid w:val="00F914E1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6D67-CD42-4457-8044-F4E90603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3E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Ивушка-16</dc:creator>
  <cp:keywords/>
  <dc:description/>
  <cp:lastModifiedBy>Ивушка-16</cp:lastModifiedBy>
  <cp:revision>5</cp:revision>
  <dcterms:created xsi:type="dcterms:W3CDTF">2021-02-17T11:16:00Z</dcterms:created>
  <dcterms:modified xsi:type="dcterms:W3CDTF">2021-02-17T11:32:00Z</dcterms:modified>
</cp:coreProperties>
</file>